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09E" w:rsidRPr="0011545B" w:rsidRDefault="002A109E" w:rsidP="002A1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545B">
        <w:rPr>
          <w:rFonts w:ascii="Times New Roman" w:hAnsi="Times New Roman" w:cs="Times New Roman"/>
          <w:sz w:val="28"/>
          <w:szCs w:val="28"/>
        </w:rPr>
        <w:t>СОВЕТ  ДЕПУТАТОВ СПИРИНСКОГО СЕЛЬСОВЕТА</w:t>
      </w:r>
    </w:p>
    <w:p w:rsidR="002A109E" w:rsidRPr="0011545B" w:rsidRDefault="002A109E" w:rsidP="002A1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545B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2A109E" w:rsidRPr="0011545B" w:rsidRDefault="002A109E" w:rsidP="002A1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545B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2A109E" w:rsidRPr="0011545B" w:rsidRDefault="002A109E" w:rsidP="002A10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109E" w:rsidRPr="0011545B" w:rsidRDefault="002A109E" w:rsidP="002A1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545B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1154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109E" w:rsidRPr="0011545B" w:rsidRDefault="002A109E" w:rsidP="002A1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545B">
        <w:rPr>
          <w:rFonts w:ascii="Times New Roman" w:hAnsi="Times New Roman" w:cs="Times New Roman"/>
          <w:sz w:val="28"/>
          <w:szCs w:val="28"/>
        </w:rPr>
        <w:t>Сорок первой сессии</w:t>
      </w:r>
    </w:p>
    <w:p w:rsidR="002A109E" w:rsidRPr="0011545B" w:rsidRDefault="002A109E" w:rsidP="002A1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1545B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11545B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11545B">
        <w:rPr>
          <w:rFonts w:ascii="Times New Roman" w:hAnsi="Times New Roman" w:cs="Times New Roman"/>
          <w:sz w:val="28"/>
          <w:szCs w:val="28"/>
        </w:rPr>
        <w:t>пирино</w:t>
      </w:r>
      <w:proofErr w:type="spellEnd"/>
    </w:p>
    <w:p w:rsidR="002A109E" w:rsidRPr="0011545B" w:rsidRDefault="002A109E" w:rsidP="002A1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5967" w:rsidRDefault="002A109E" w:rsidP="002A109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11545B">
        <w:rPr>
          <w:rFonts w:ascii="Times New Roman" w:hAnsi="Times New Roman" w:cs="Times New Roman"/>
          <w:sz w:val="28"/>
          <w:szCs w:val="28"/>
        </w:rPr>
        <w:t>27.12.2019 год                                                                                               № 41/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2A109E" w:rsidRPr="00053926" w:rsidRDefault="002A109E" w:rsidP="002A109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405967" w:rsidRPr="00053926" w:rsidRDefault="00405967" w:rsidP="0040596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053926">
        <w:rPr>
          <w:rFonts w:ascii="Times New Roman" w:hAnsi="Times New Roman"/>
          <w:b/>
          <w:sz w:val="28"/>
          <w:szCs w:val="28"/>
        </w:rPr>
        <w:t>Об утверждении Правил определения  размера  платы по соглашению об установлении сервитута в отношении земельных участков, находящихся в муниципальной собственности</w:t>
      </w:r>
    </w:p>
    <w:p w:rsidR="00405967" w:rsidRPr="00053926" w:rsidRDefault="00405967" w:rsidP="0040596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05967" w:rsidRPr="00053926" w:rsidRDefault="00405967" w:rsidP="002A10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history="1">
        <w:r w:rsidRPr="00053926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Pr="00053926">
        <w:rPr>
          <w:rFonts w:ascii="Times New Roman" w:hAnsi="Times New Roman" w:cs="Times New Roman"/>
          <w:sz w:val="28"/>
          <w:szCs w:val="28"/>
        </w:rPr>
        <w:t xml:space="preserve"> 2 статьи 39.25 Земельного кодекса Российской Федерации, </w:t>
      </w:r>
      <w:r w:rsidR="002A109E">
        <w:rPr>
          <w:rFonts w:ascii="Times New Roman" w:hAnsi="Times New Roman" w:cs="Times New Roman"/>
          <w:sz w:val="28"/>
          <w:szCs w:val="28"/>
        </w:rPr>
        <w:t>У</w:t>
      </w:r>
      <w:r w:rsidRPr="00053926">
        <w:rPr>
          <w:rFonts w:ascii="Times New Roman" w:hAnsi="Times New Roman" w:cs="Times New Roman"/>
          <w:sz w:val="28"/>
          <w:szCs w:val="28"/>
        </w:rPr>
        <w:t>став</w:t>
      </w:r>
      <w:r w:rsidR="002A109E">
        <w:rPr>
          <w:rFonts w:ascii="Times New Roman" w:hAnsi="Times New Roman" w:cs="Times New Roman"/>
          <w:sz w:val="28"/>
          <w:szCs w:val="28"/>
        </w:rPr>
        <w:t>ом</w:t>
      </w:r>
      <w:r w:rsidRPr="00053926">
        <w:rPr>
          <w:rFonts w:ascii="Times New Roman" w:hAnsi="Times New Roman" w:cs="Times New Roman"/>
          <w:sz w:val="28"/>
          <w:szCs w:val="28"/>
        </w:rPr>
        <w:t xml:space="preserve"> </w:t>
      </w:r>
      <w:r w:rsidR="002A109E">
        <w:rPr>
          <w:rFonts w:ascii="Times New Roman" w:hAnsi="Times New Roman" w:cs="Times New Roman"/>
          <w:sz w:val="28"/>
          <w:szCs w:val="28"/>
        </w:rPr>
        <w:t>Спиринского сельсовета Ордынского района Новосибирской области, Совет депутатов Спиринского сельсовета Ордынского района Новосибирской области</w:t>
      </w:r>
      <w:r w:rsidRPr="000539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5967" w:rsidRPr="00053926" w:rsidRDefault="00405967" w:rsidP="002A109E">
      <w:pPr>
        <w:pStyle w:val="ConsPlusNormal"/>
        <w:spacing w:line="240" w:lineRule="exact"/>
        <w:ind w:firstLine="539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53926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53926">
        <w:rPr>
          <w:rFonts w:ascii="Times New Roman" w:hAnsi="Times New Roman" w:cs="Times New Roman"/>
          <w:b/>
          <w:sz w:val="28"/>
          <w:szCs w:val="28"/>
        </w:rPr>
        <w:t xml:space="preserve"> Е Ш И Л:</w:t>
      </w:r>
    </w:p>
    <w:p w:rsidR="00405967" w:rsidRPr="00053926" w:rsidRDefault="00405967" w:rsidP="00405967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405967" w:rsidRPr="00053926" w:rsidRDefault="00405967" w:rsidP="004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 xml:space="preserve">1. Утвердить прилагаемые </w:t>
      </w:r>
      <w:hyperlink w:anchor="P29" w:history="1">
        <w:r w:rsidRPr="00053926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053926">
        <w:rPr>
          <w:rFonts w:ascii="Times New Roman" w:hAnsi="Times New Roman" w:cs="Times New Roman"/>
          <w:sz w:val="28"/>
          <w:szCs w:val="28"/>
        </w:rPr>
        <w:t xml:space="preserve"> определения размера платы по соглашению об установлении сервитута в отношении земельных участков, находящихся в муниципальной собственности.</w:t>
      </w:r>
    </w:p>
    <w:p w:rsidR="00405967" w:rsidRPr="00053926" w:rsidRDefault="00405967" w:rsidP="004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официального опубликования</w:t>
      </w:r>
      <w:r w:rsidR="002A109E" w:rsidRPr="002A109E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="002A109E" w:rsidRPr="003E1102">
        <w:rPr>
          <w:rFonts w:ascii="Times New Roman" w:hAnsi="Times New Roman"/>
          <w:color w:val="000000"/>
          <w:spacing w:val="1"/>
          <w:sz w:val="28"/>
          <w:szCs w:val="28"/>
        </w:rPr>
        <w:t>в газете органов местного самоуправления Спиринского сельсовета Ордынского района Новосибирской области «Вестник».</w:t>
      </w:r>
    </w:p>
    <w:p w:rsidR="00405967" w:rsidRPr="00053926" w:rsidRDefault="00405967" w:rsidP="004059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5"/>
        <w:gridCol w:w="5172"/>
      </w:tblGrid>
      <w:tr w:rsidR="002A109E" w:rsidRPr="0011545B" w:rsidTr="00087453"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2A109E" w:rsidRPr="0011545B" w:rsidRDefault="002A109E" w:rsidP="00087453">
            <w:pPr>
              <w:tabs>
                <w:tab w:val="left" w:pos="65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545B">
              <w:rPr>
                <w:rFonts w:ascii="Times New Roman" w:hAnsi="Times New Roman" w:cs="Times New Roman"/>
                <w:sz w:val="28"/>
                <w:szCs w:val="28"/>
              </w:rPr>
              <w:t>Глава Спиринского сельсовета</w:t>
            </w:r>
            <w:r w:rsidRPr="0011545B">
              <w:rPr>
                <w:rFonts w:ascii="Times New Roman" w:hAnsi="Times New Roman" w:cs="Times New Roman"/>
                <w:sz w:val="28"/>
                <w:szCs w:val="28"/>
              </w:rPr>
              <w:tab/>
              <w:t>Председатель Совета</w:t>
            </w:r>
          </w:p>
          <w:p w:rsidR="002A109E" w:rsidRPr="0011545B" w:rsidRDefault="002A109E" w:rsidP="000874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545B">
              <w:rPr>
                <w:rFonts w:ascii="Times New Roman" w:hAnsi="Times New Roman" w:cs="Times New Roman"/>
                <w:sz w:val="28"/>
                <w:szCs w:val="28"/>
              </w:rPr>
              <w:t>Ордынского района</w:t>
            </w:r>
          </w:p>
          <w:p w:rsidR="002A109E" w:rsidRPr="0011545B" w:rsidRDefault="002A109E" w:rsidP="000874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545B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2A109E" w:rsidRPr="0011545B" w:rsidRDefault="002A109E" w:rsidP="000874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09E" w:rsidRPr="0011545B" w:rsidRDefault="002A109E" w:rsidP="000874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545B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 С.А.Власова </w:t>
            </w: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2A109E" w:rsidRPr="0011545B" w:rsidRDefault="002A109E" w:rsidP="000874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545B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Спиринского сельсовета Ордынского района Новосибирской области                                           </w:t>
            </w:r>
          </w:p>
          <w:p w:rsidR="002A109E" w:rsidRPr="0011545B" w:rsidRDefault="002A109E" w:rsidP="00087453">
            <w:pPr>
              <w:pStyle w:val="1"/>
              <w:ind w:left="4956" w:firstLine="708"/>
              <w:jc w:val="both"/>
              <w:rPr>
                <w:bCs/>
                <w:szCs w:val="28"/>
              </w:rPr>
            </w:pPr>
          </w:p>
          <w:p w:rsidR="002A109E" w:rsidRPr="0011545B" w:rsidRDefault="002A109E" w:rsidP="000874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545B"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proofErr w:type="spellStart"/>
            <w:r w:rsidRPr="0011545B">
              <w:rPr>
                <w:rFonts w:ascii="Times New Roman" w:hAnsi="Times New Roman" w:cs="Times New Roman"/>
                <w:sz w:val="28"/>
                <w:szCs w:val="28"/>
              </w:rPr>
              <w:t>Г.Г.Лесникова</w:t>
            </w:r>
            <w:proofErr w:type="spellEnd"/>
            <w:r w:rsidRPr="001154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2A109E" w:rsidRDefault="002A109E" w:rsidP="002A109E">
      <w:pPr>
        <w:pStyle w:val="1"/>
        <w:ind w:left="4956" w:firstLine="708"/>
        <w:jc w:val="right"/>
        <w:rPr>
          <w:bCs/>
          <w:sz w:val="24"/>
        </w:rPr>
      </w:pPr>
      <w:r>
        <w:rPr>
          <w:bCs/>
          <w:sz w:val="24"/>
        </w:rPr>
        <w:t xml:space="preserve">          </w:t>
      </w:r>
    </w:p>
    <w:p w:rsidR="002A109E" w:rsidRDefault="002A109E" w:rsidP="002A109E"/>
    <w:p w:rsidR="002A109E" w:rsidRDefault="002A109E" w:rsidP="002A109E"/>
    <w:p w:rsidR="002A109E" w:rsidRDefault="002A109E" w:rsidP="002A109E"/>
    <w:p w:rsidR="002A109E" w:rsidRDefault="002A109E" w:rsidP="002A109E"/>
    <w:p w:rsidR="002A109E" w:rsidRPr="005D42EF" w:rsidRDefault="002A109E" w:rsidP="002A109E"/>
    <w:tbl>
      <w:tblPr>
        <w:tblStyle w:val="a3"/>
        <w:tblW w:w="0" w:type="auto"/>
        <w:tblInd w:w="4956" w:type="dxa"/>
        <w:tblLook w:val="04A0"/>
      </w:tblPr>
      <w:tblGrid>
        <w:gridCol w:w="5181"/>
      </w:tblGrid>
      <w:tr w:rsidR="002A109E" w:rsidTr="00087453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</w:tcPr>
          <w:p w:rsidR="002A109E" w:rsidRPr="0011545B" w:rsidRDefault="002A109E" w:rsidP="00087453">
            <w:pPr>
              <w:pStyle w:val="1"/>
              <w:ind w:firstLine="708"/>
              <w:jc w:val="right"/>
              <w:outlineLvl w:val="0"/>
              <w:rPr>
                <w:bCs/>
                <w:sz w:val="24"/>
              </w:rPr>
            </w:pPr>
            <w:r w:rsidRPr="0011545B">
              <w:rPr>
                <w:bCs/>
                <w:sz w:val="24"/>
              </w:rPr>
              <w:lastRenderedPageBreak/>
              <w:t>УТВЕРЖДЕН</w:t>
            </w:r>
            <w:r>
              <w:rPr>
                <w:bCs/>
                <w:sz w:val="24"/>
              </w:rPr>
              <w:t>Ы</w:t>
            </w:r>
          </w:p>
          <w:p w:rsidR="002A109E" w:rsidRPr="0011545B" w:rsidRDefault="002A109E" w:rsidP="00087453">
            <w:pPr>
              <w:pStyle w:val="1"/>
              <w:ind w:hanging="96"/>
              <w:jc w:val="right"/>
              <w:outlineLvl w:val="0"/>
              <w:rPr>
                <w:bCs/>
                <w:sz w:val="24"/>
              </w:rPr>
            </w:pPr>
            <w:r w:rsidRPr="0011545B">
              <w:rPr>
                <w:bCs/>
                <w:sz w:val="24"/>
              </w:rPr>
              <w:t>решением Совета  депутатов</w:t>
            </w:r>
          </w:p>
          <w:p w:rsidR="002A109E" w:rsidRPr="0011545B" w:rsidRDefault="002A109E" w:rsidP="00087453">
            <w:pPr>
              <w:pStyle w:val="1"/>
              <w:jc w:val="right"/>
              <w:outlineLvl w:val="0"/>
              <w:rPr>
                <w:bCs/>
                <w:sz w:val="24"/>
              </w:rPr>
            </w:pPr>
            <w:r w:rsidRPr="0011545B">
              <w:rPr>
                <w:sz w:val="24"/>
              </w:rPr>
              <w:t>Спиринского</w:t>
            </w:r>
            <w:r w:rsidRPr="0011545B">
              <w:rPr>
                <w:bCs/>
                <w:sz w:val="24"/>
              </w:rPr>
              <w:t xml:space="preserve">  сельсовета Ордынского района Новосибирской области</w:t>
            </w:r>
          </w:p>
          <w:p w:rsidR="002A109E" w:rsidRDefault="002A109E" w:rsidP="000874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1545B">
              <w:rPr>
                <w:rFonts w:ascii="Times New Roman" w:hAnsi="Times New Roman" w:cs="Times New Roman"/>
                <w:sz w:val="24"/>
                <w:szCs w:val="24"/>
              </w:rPr>
              <w:t>от 27.12.2019 г. № 41/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A109E" w:rsidRDefault="002A109E" w:rsidP="00087453">
            <w:pPr>
              <w:pStyle w:val="1"/>
              <w:jc w:val="right"/>
              <w:outlineLvl w:val="0"/>
              <w:rPr>
                <w:bCs/>
                <w:sz w:val="24"/>
              </w:rPr>
            </w:pPr>
          </w:p>
        </w:tc>
      </w:tr>
    </w:tbl>
    <w:p w:rsidR="00405967" w:rsidRPr="00053926" w:rsidRDefault="00405967" w:rsidP="004059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5967" w:rsidRPr="00053926" w:rsidRDefault="00405967" w:rsidP="0040596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ПРАВИЛА</w:t>
      </w:r>
    </w:p>
    <w:p w:rsidR="00405967" w:rsidRPr="00053926" w:rsidRDefault="00405967" w:rsidP="0040596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ОПРЕДЕЛЕНИЯ РАЗМЕРА ПЛАТЫ ПО СОГЛАШЕНИЮ ОБ УСТАНОВЛЕНИИ СЕРВИТУТА В ОТНОШЕНИИ ЗЕМЕЛЬНЫХ УЧАСТКОВ, НАХОДЯЩИХСЯ В МУНИЦИПАЛЬНОЙ СОБСТВЕННОСТИ</w:t>
      </w:r>
    </w:p>
    <w:p w:rsidR="00405967" w:rsidRPr="00053926" w:rsidRDefault="00405967" w:rsidP="004059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5967" w:rsidRPr="00053926" w:rsidRDefault="00405967" w:rsidP="004059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53926">
        <w:rPr>
          <w:rFonts w:ascii="Times New Roman" w:hAnsi="Times New Roman"/>
          <w:sz w:val="28"/>
          <w:szCs w:val="28"/>
        </w:rPr>
        <w:t>1. Настоящие Правила устанавливают порядок определения размера платы по соглашению об установлении сервитута в отношении земельных участков, находящихся в муниципальной собственности (далее - земельные участки), и подлежат применению, если иное не установлено федеральными законами.</w:t>
      </w:r>
    </w:p>
    <w:p w:rsidR="00405967" w:rsidRPr="00053926" w:rsidRDefault="00405967" w:rsidP="004059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2. Размер платы по соглашению об установлении сервитута определяется на основании кадастровой стоимости земельного участка и рассчитывается как 0,01 процента кадастровой стоимости земельного участка за каждый год срока действия сервитута, если иное не установлено настоящими Правилами.</w:t>
      </w:r>
    </w:p>
    <w:p w:rsidR="00405967" w:rsidRPr="00053926" w:rsidRDefault="00405967" w:rsidP="004059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053926">
        <w:rPr>
          <w:rFonts w:ascii="Times New Roman" w:hAnsi="Times New Roman" w:cs="Times New Roman"/>
          <w:sz w:val="28"/>
          <w:szCs w:val="28"/>
        </w:rPr>
        <w:t>Размер платы по соглашению об установлении сервитута, заключенному в отношении земельных участков, находящихся в федеральной собственности и предоставленных в постоянное (бессрочное) пользование, либо в пожизненное наследуемое владение, либо в аренду, может быть определен как разница рыночной стоимости указанных прав на земельный участок до и после установления сервитута, которая определяется независимым оценщиком в соответствии с законодательством Российской Федерации об оценочной деятельности.</w:t>
      </w:r>
      <w:proofErr w:type="gramEnd"/>
    </w:p>
    <w:p w:rsidR="00405967" w:rsidRPr="00053926" w:rsidRDefault="00405967" w:rsidP="004059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4. Смена правообладателя земельного участка не является основанием для пересмотра размера платы по соглашению об установлении сервитута, определенного в соответствии с настоящими Правилами.</w:t>
      </w:r>
    </w:p>
    <w:p w:rsidR="00405967" w:rsidRDefault="00405967" w:rsidP="004059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5. В случае если сервитут устанавливается в отношении части земельного участка, размер платы по соглашению об установлении сервитута определяется пропорционально площади этой части земельного участка в соответствии с настоящими Правилами.</w:t>
      </w:r>
    </w:p>
    <w:p w:rsidR="00405967" w:rsidRDefault="00405967" w:rsidP="004059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5967" w:rsidRDefault="00405967" w:rsidP="004059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5967" w:rsidRDefault="00405967" w:rsidP="004059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5967" w:rsidRDefault="00405967" w:rsidP="004059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A5802" w:rsidRDefault="008A5802"/>
    <w:sectPr w:rsidR="008A5802" w:rsidSect="002A109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05967"/>
    <w:rsid w:val="002A109E"/>
    <w:rsid w:val="00405967"/>
    <w:rsid w:val="008A5802"/>
    <w:rsid w:val="009B3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83E"/>
  </w:style>
  <w:style w:type="paragraph" w:styleId="1">
    <w:name w:val="heading 1"/>
    <w:basedOn w:val="a"/>
    <w:next w:val="a"/>
    <w:link w:val="10"/>
    <w:qFormat/>
    <w:rsid w:val="002A109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5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05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10">
    <w:name w:val="Заголовок 1 Знак"/>
    <w:basedOn w:val="a0"/>
    <w:link w:val="1"/>
    <w:rsid w:val="002A109E"/>
    <w:rPr>
      <w:rFonts w:ascii="Times New Roman" w:eastAsia="Times New Roman" w:hAnsi="Times New Roman" w:cs="Times New Roman"/>
      <w:sz w:val="28"/>
      <w:szCs w:val="24"/>
    </w:rPr>
  </w:style>
  <w:style w:type="table" w:styleId="a3">
    <w:name w:val="Table Grid"/>
    <w:basedOn w:val="a1"/>
    <w:uiPriority w:val="59"/>
    <w:rsid w:val="002A10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345E2CBB77CF403CF7530112F0415157FCB5E7C58528FE3FA0F5D106F8B7F4D7F36C7D3B8Y5x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486</Words>
  <Characters>2774</Characters>
  <Application>Microsoft Office Word</Application>
  <DocSecurity>0</DocSecurity>
  <Lines>23</Lines>
  <Paragraphs>6</Paragraphs>
  <ScaleCrop>false</ScaleCrop>
  <Company/>
  <LinksUpToDate>false</LinksUpToDate>
  <CharactersWithSpaces>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Пользователь Windows</cp:lastModifiedBy>
  <cp:revision>4</cp:revision>
  <cp:lastPrinted>2020-01-10T02:47:00Z</cp:lastPrinted>
  <dcterms:created xsi:type="dcterms:W3CDTF">2019-11-28T02:52:00Z</dcterms:created>
  <dcterms:modified xsi:type="dcterms:W3CDTF">2020-01-10T02:47:00Z</dcterms:modified>
</cp:coreProperties>
</file>